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83C" w:rsidRPr="008A69D9" w:rsidRDefault="0017283C" w:rsidP="0017283C">
      <w:pPr>
        <w:spacing w:after="0" w:line="240" w:lineRule="auto"/>
        <w:jc w:val="right"/>
        <w:rPr>
          <w:rFonts w:ascii="Gill Sans MT" w:hAnsi="Gill Sans MT" w:cs="Arial"/>
          <w:sz w:val="18"/>
          <w:szCs w:val="20"/>
        </w:rPr>
      </w:pPr>
      <w:r w:rsidRPr="008A69D9">
        <w:rPr>
          <w:rFonts w:ascii="Gill Sans MT" w:hAnsi="Gill Sans MT" w:cs="Arial"/>
          <w:sz w:val="18"/>
          <w:szCs w:val="20"/>
        </w:rPr>
        <w:t>TOLUCA, ESTADO DE MÉXICO</w:t>
      </w:r>
      <w:r>
        <w:rPr>
          <w:rFonts w:ascii="Gill Sans MT" w:hAnsi="Gill Sans MT" w:cs="Arial"/>
          <w:sz w:val="18"/>
          <w:szCs w:val="20"/>
        </w:rPr>
        <w:t>;</w:t>
      </w:r>
      <w:r w:rsidRPr="008A69D9">
        <w:rPr>
          <w:rFonts w:ascii="Gill Sans MT" w:hAnsi="Gill Sans MT" w:cs="Arial"/>
          <w:sz w:val="18"/>
          <w:szCs w:val="20"/>
        </w:rPr>
        <w:t xml:space="preserve"> </w:t>
      </w:r>
      <w:r>
        <w:rPr>
          <w:rFonts w:ascii="Gill Sans MT" w:hAnsi="Gill Sans MT" w:cs="Arial"/>
          <w:sz w:val="18"/>
          <w:szCs w:val="20"/>
        </w:rPr>
        <w:t>30</w:t>
      </w:r>
      <w:r w:rsidRPr="008A69D9">
        <w:rPr>
          <w:rFonts w:ascii="Gill Sans MT" w:hAnsi="Gill Sans MT" w:cs="Arial"/>
          <w:sz w:val="18"/>
          <w:szCs w:val="20"/>
        </w:rPr>
        <w:t xml:space="preserve"> DE </w:t>
      </w:r>
      <w:r>
        <w:rPr>
          <w:rFonts w:ascii="Gill Sans MT" w:hAnsi="Gill Sans MT" w:cs="Arial"/>
          <w:sz w:val="18"/>
          <w:szCs w:val="20"/>
        </w:rPr>
        <w:t>OCTUBRE DE 2019</w:t>
      </w:r>
    </w:p>
    <w:p w:rsidR="0017283C" w:rsidRPr="008A69D9" w:rsidRDefault="0017283C" w:rsidP="0017283C">
      <w:pPr>
        <w:spacing w:after="0" w:line="240" w:lineRule="auto"/>
        <w:jc w:val="center"/>
        <w:rPr>
          <w:rFonts w:ascii="Gill Sans MT" w:hAnsi="Gill Sans MT" w:cs="Arial"/>
          <w:sz w:val="18"/>
          <w:szCs w:val="20"/>
        </w:rPr>
      </w:pPr>
    </w:p>
    <w:p w:rsidR="0017283C" w:rsidRPr="008A69D9" w:rsidRDefault="0017283C" w:rsidP="0017283C">
      <w:pPr>
        <w:spacing w:after="0" w:line="240" w:lineRule="auto"/>
        <w:jc w:val="center"/>
        <w:rPr>
          <w:rFonts w:ascii="Gill Sans MT" w:hAnsi="Gill Sans MT" w:cs="Arial"/>
          <w:b/>
          <w:sz w:val="18"/>
          <w:szCs w:val="20"/>
        </w:rPr>
      </w:pPr>
      <w:r w:rsidRPr="008A69D9">
        <w:rPr>
          <w:rFonts w:ascii="Gill Sans MT" w:hAnsi="Gill Sans MT" w:cs="Arial"/>
          <w:b/>
          <w:sz w:val="18"/>
          <w:szCs w:val="20"/>
        </w:rPr>
        <w:t>CONVOCATORIA PÚBLICA</w:t>
      </w:r>
    </w:p>
    <w:p w:rsidR="0017283C" w:rsidRPr="008A69D9" w:rsidRDefault="0017283C" w:rsidP="0017283C">
      <w:pPr>
        <w:spacing w:after="0" w:line="240" w:lineRule="auto"/>
        <w:jc w:val="center"/>
        <w:rPr>
          <w:rFonts w:ascii="Gill Sans MT" w:hAnsi="Gill Sans MT" w:cs="Arial"/>
          <w:sz w:val="18"/>
          <w:szCs w:val="20"/>
        </w:rPr>
      </w:pPr>
    </w:p>
    <w:p w:rsidR="0017283C" w:rsidRPr="008A69D9" w:rsidRDefault="0017283C" w:rsidP="0017283C">
      <w:pPr>
        <w:spacing w:after="0" w:line="240" w:lineRule="auto"/>
        <w:jc w:val="both"/>
        <w:rPr>
          <w:rFonts w:ascii="Gill Sans MT" w:hAnsi="Gill Sans MT" w:cs="Arial"/>
          <w:sz w:val="18"/>
          <w:szCs w:val="20"/>
        </w:rPr>
      </w:pPr>
      <w:r w:rsidRPr="008A69D9">
        <w:rPr>
          <w:rFonts w:ascii="Gill Sans MT" w:hAnsi="Gill Sans MT" w:cs="Arial"/>
          <w:sz w:val="18"/>
          <w:szCs w:val="20"/>
        </w:rPr>
        <w:t xml:space="preserve">CON FUNDAMENTO EN LOS ARTÍCULOS 129 DE LA CONSTITUCIÓN POLÍTICA DEL ESTADO LIBRE Y SOBERANO DE MÉXICO; 26, 28, 29, 30, 32, 33, 34, 35, 36, 37, 38, 39, 40, 41 Y 42 DE LA LEY DE CONTRATACIÓN PÚBLICA DEL ESTADO DE MÉXICO Y MUNICIPIOS Y 61, 62, 66, 67, 68 Y 69 DE SU REGLAMENTO Y DEMÁS DISPOSICIONES RELATIVAS Y APLICABLES; LA SECRETARÍA DE ADMINISTRACIÓN Y FINANZAS DEL PODER LEGISLATIVO DEL ESTADO DE MÉXICO, A TRAVÉS DEL COMITÉ DE ADQUISICIONES Y SERVICIOS CONVOCA A PERSONAS </w:t>
      </w:r>
      <w:r>
        <w:rPr>
          <w:rFonts w:ascii="Gill Sans MT" w:hAnsi="Gill Sans MT" w:cs="Arial"/>
          <w:sz w:val="18"/>
          <w:szCs w:val="20"/>
        </w:rPr>
        <w:t xml:space="preserve">FÍSICAS Y </w:t>
      </w:r>
      <w:r w:rsidRPr="008A69D9">
        <w:rPr>
          <w:rFonts w:ascii="Gill Sans MT" w:hAnsi="Gill Sans MT" w:cs="Arial"/>
          <w:sz w:val="18"/>
          <w:szCs w:val="20"/>
        </w:rPr>
        <w:t xml:space="preserve">MORALES CON INTERÉS JURÍDICO Y CAPACIDAD DE PRESENTAR PROPUESTAS A PARTICIPAR EN LA LICITACIÓN PÚBLICA NACIONAL PRESENCIAL </w:t>
      </w:r>
      <w:r>
        <w:rPr>
          <w:rFonts w:ascii="Gill Sans MT" w:hAnsi="Gill Sans MT" w:cs="Arial"/>
          <w:sz w:val="18"/>
          <w:szCs w:val="20"/>
        </w:rPr>
        <w:t>CAS-LPNP</w:t>
      </w:r>
      <w:r w:rsidRPr="008A69D9">
        <w:rPr>
          <w:rFonts w:ascii="Gill Sans MT" w:hAnsi="Gill Sans MT" w:cs="Arial"/>
          <w:sz w:val="18"/>
          <w:szCs w:val="20"/>
        </w:rPr>
        <w:t>0</w:t>
      </w:r>
      <w:r>
        <w:rPr>
          <w:rFonts w:ascii="Gill Sans MT" w:hAnsi="Gill Sans MT" w:cs="Arial"/>
          <w:sz w:val="18"/>
          <w:szCs w:val="20"/>
        </w:rPr>
        <w:t>9</w:t>
      </w:r>
      <w:r w:rsidRPr="008A69D9">
        <w:rPr>
          <w:rFonts w:ascii="Gill Sans MT" w:hAnsi="Gill Sans MT" w:cs="Arial"/>
          <w:sz w:val="18"/>
          <w:szCs w:val="20"/>
        </w:rPr>
        <w:t>/201</w:t>
      </w:r>
      <w:r>
        <w:rPr>
          <w:rFonts w:ascii="Gill Sans MT" w:hAnsi="Gill Sans MT" w:cs="Arial"/>
          <w:sz w:val="18"/>
          <w:szCs w:val="20"/>
        </w:rPr>
        <w:t>9</w:t>
      </w:r>
      <w:r w:rsidRPr="008A69D9">
        <w:rPr>
          <w:rFonts w:ascii="Gill Sans MT" w:hAnsi="Gill Sans MT" w:cs="Arial"/>
          <w:sz w:val="18"/>
          <w:szCs w:val="20"/>
        </w:rPr>
        <w:t xml:space="preserve">/LX-LEM CON LA PARTICIPACIÓN DE TESTIGO SOCIAL, PARA LA </w:t>
      </w:r>
      <w:r w:rsidRPr="0017283C">
        <w:rPr>
          <w:rFonts w:ascii="Gill Sans MT" w:hAnsi="Gill Sans MT" w:cs="Arial"/>
          <w:sz w:val="18"/>
          <w:szCs w:val="20"/>
        </w:rPr>
        <w:t>CONTRATACIÓN DEL SUMINISTRO ABIERTO DE POLLO, CARNE, PESCADO Y MARISCOS PARA EL DEPARTAMENTO DE COMEDOR Y EL JARDÍN DE NIÑOS DEL PODER LEGISLATIVO DEL ESTADO DE MÉXICO</w:t>
      </w:r>
      <w:r w:rsidRPr="008A69D9">
        <w:rPr>
          <w:rFonts w:ascii="Gill Sans MT" w:hAnsi="Gill Sans MT" w:cs="Arial"/>
          <w:sz w:val="18"/>
          <w:szCs w:val="20"/>
        </w:rPr>
        <w:t>.</w:t>
      </w:r>
    </w:p>
    <w:p w:rsidR="0017283C" w:rsidRPr="008A69D9" w:rsidRDefault="0017283C" w:rsidP="0017283C">
      <w:pPr>
        <w:spacing w:after="0" w:line="240" w:lineRule="auto"/>
        <w:jc w:val="both"/>
        <w:rPr>
          <w:rFonts w:ascii="Gill Sans MT" w:hAnsi="Gill Sans MT" w:cs="Arial"/>
          <w:sz w:val="10"/>
          <w:szCs w:val="10"/>
        </w:rPr>
      </w:pPr>
    </w:p>
    <w:p w:rsidR="0017283C" w:rsidRPr="00EE5524" w:rsidRDefault="0017283C" w:rsidP="0017283C">
      <w:pPr>
        <w:spacing w:after="0" w:line="240" w:lineRule="auto"/>
        <w:jc w:val="both"/>
        <w:rPr>
          <w:rFonts w:ascii="Gill Sans MT" w:hAnsi="Gill Sans MT" w:cs="Arial"/>
          <w:sz w:val="18"/>
          <w:szCs w:val="18"/>
        </w:rPr>
      </w:pPr>
      <w:r w:rsidRPr="00EE5524">
        <w:rPr>
          <w:rFonts w:ascii="Gill Sans MT" w:hAnsi="Gill Sans MT" w:cs="Arial"/>
          <w:sz w:val="18"/>
          <w:szCs w:val="18"/>
        </w:rPr>
        <w:t xml:space="preserve">LUGAR DE ENTREGA: </w:t>
      </w:r>
      <w:r w:rsidRPr="008A69D9">
        <w:rPr>
          <w:rFonts w:ascii="Gill Sans MT" w:hAnsi="Gill Sans MT" w:cs="Arial"/>
          <w:sz w:val="18"/>
          <w:szCs w:val="18"/>
        </w:rPr>
        <w:t xml:space="preserve">ALMACEN DEL DEPARTAMENTO DE </w:t>
      </w:r>
      <w:r>
        <w:rPr>
          <w:rFonts w:ascii="Gill Sans MT" w:hAnsi="Gill Sans MT" w:cs="Arial"/>
          <w:sz w:val="18"/>
          <w:szCs w:val="18"/>
        </w:rPr>
        <w:t>COMEDOR</w:t>
      </w:r>
      <w:r w:rsidRPr="008A69D9">
        <w:rPr>
          <w:rFonts w:ascii="Gill Sans MT" w:hAnsi="Gill Sans MT" w:cs="Arial"/>
          <w:sz w:val="18"/>
          <w:szCs w:val="18"/>
        </w:rPr>
        <w:t xml:space="preserve">, UBICADO EN </w:t>
      </w:r>
      <w:r>
        <w:rPr>
          <w:rFonts w:ascii="Gill Sans MT" w:hAnsi="Gill Sans MT" w:cs="Arial"/>
          <w:sz w:val="18"/>
          <w:szCs w:val="18"/>
        </w:rPr>
        <w:t>SEGUNDO PISO DE PALACIO LEGISLATIVO, PLAZA HIDALGO SIN NÚMERO</w:t>
      </w:r>
      <w:r w:rsidRPr="008A69D9">
        <w:rPr>
          <w:rFonts w:ascii="Gill Sans MT" w:hAnsi="Gill Sans MT" w:cs="Arial"/>
          <w:sz w:val="18"/>
          <w:szCs w:val="18"/>
        </w:rPr>
        <w:t>, COLONIA CENTRO, C.P. 50000</w:t>
      </w:r>
      <w:r>
        <w:rPr>
          <w:rFonts w:ascii="Gill Sans MT" w:hAnsi="Gill Sans MT" w:cs="Arial"/>
          <w:sz w:val="18"/>
          <w:szCs w:val="18"/>
        </w:rPr>
        <w:t>;</w:t>
      </w:r>
      <w:r w:rsidRPr="008A69D9">
        <w:rPr>
          <w:rFonts w:ascii="Gill Sans MT" w:hAnsi="Gill Sans MT" w:cs="Arial"/>
          <w:sz w:val="18"/>
          <w:szCs w:val="18"/>
        </w:rPr>
        <w:t xml:space="preserve"> </w:t>
      </w:r>
      <w:r>
        <w:rPr>
          <w:rFonts w:ascii="Gill Sans MT" w:hAnsi="Gill Sans MT" w:cs="Arial"/>
          <w:sz w:val="18"/>
          <w:szCs w:val="18"/>
        </w:rPr>
        <w:t xml:space="preserve">Y ALMACÉN DEL JARDÍN DE NIÑOS LOCALIZADO EN HIDALGO PONIENTE 1069, BARRIO DE SAN BERNARDINO, C.P. 50080, AMBOS EN </w:t>
      </w:r>
      <w:r w:rsidRPr="008A69D9">
        <w:rPr>
          <w:rFonts w:ascii="Gill Sans MT" w:hAnsi="Gill Sans MT" w:cs="Arial"/>
          <w:sz w:val="18"/>
          <w:szCs w:val="18"/>
        </w:rPr>
        <w:t>TOLUCA, ESTADO DE MÉXICO</w:t>
      </w:r>
      <w:r w:rsidRPr="00EE5524">
        <w:rPr>
          <w:rFonts w:ascii="Gill Sans MT" w:hAnsi="Gill Sans MT" w:cs="Arial"/>
          <w:sz w:val="18"/>
          <w:szCs w:val="18"/>
        </w:rPr>
        <w:t>.</w:t>
      </w:r>
    </w:p>
    <w:p w:rsidR="0017283C" w:rsidRPr="008A69D9" w:rsidRDefault="0017283C" w:rsidP="0017283C">
      <w:pPr>
        <w:spacing w:after="0" w:line="240" w:lineRule="auto"/>
        <w:jc w:val="both"/>
        <w:rPr>
          <w:rFonts w:ascii="Gill Sans MT" w:hAnsi="Gill Sans MT" w:cs="Arial"/>
          <w:sz w:val="10"/>
          <w:szCs w:val="10"/>
        </w:rPr>
      </w:pPr>
    </w:p>
    <w:p w:rsidR="0017283C" w:rsidRPr="00524D34" w:rsidRDefault="0017283C" w:rsidP="0017283C">
      <w:pPr>
        <w:spacing w:after="0" w:line="240" w:lineRule="auto"/>
        <w:jc w:val="both"/>
        <w:rPr>
          <w:rFonts w:ascii="Gill Sans MT" w:hAnsi="Gill Sans MT" w:cs="Arial"/>
          <w:sz w:val="18"/>
          <w:szCs w:val="20"/>
        </w:rPr>
      </w:pPr>
      <w:r>
        <w:rPr>
          <w:rFonts w:ascii="Gill Sans MT" w:hAnsi="Gill Sans MT" w:cs="Arial"/>
          <w:sz w:val="18"/>
          <w:szCs w:val="20"/>
        </w:rPr>
        <w:t>VIGENCIA DE LA CONTRATACIÓN</w:t>
      </w:r>
      <w:r w:rsidRPr="008A69D9">
        <w:rPr>
          <w:rFonts w:ascii="Gill Sans MT" w:hAnsi="Gill Sans MT" w:cs="Arial"/>
          <w:sz w:val="18"/>
          <w:szCs w:val="20"/>
        </w:rPr>
        <w:t xml:space="preserve">: </w:t>
      </w:r>
      <w:r>
        <w:rPr>
          <w:rFonts w:ascii="Gill Sans MT" w:hAnsi="Gill Sans MT" w:cs="Arial"/>
          <w:sz w:val="18"/>
          <w:szCs w:val="20"/>
        </w:rPr>
        <w:t>D</w:t>
      </w:r>
      <w:r w:rsidRPr="008A69D9">
        <w:rPr>
          <w:rFonts w:ascii="Gill Sans MT" w:hAnsi="Gill Sans MT" w:cs="Arial"/>
          <w:sz w:val="18"/>
          <w:szCs w:val="20"/>
        </w:rPr>
        <w:t xml:space="preserve">EL </w:t>
      </w:r>
      <w:r>
        <w:rPr>
          <w:rFonts w:ascii="Gill Sans MT" w:hAnsi="Gill Sans MT" w:cs="Arial"/>
          <w:sz w:val="18"/>
          <w:szCs w:val="20"/>
        </w:rPr>
        <w:t>01 DE ENERO DE 2020 AL 31</w:t>
      </w:r>
      <w:r w:rsidRPr="008A69D9">
        <w:rPr>
          <w:rFonts w:ascii="Gill Sans MT" w:hAnsi="Gill Sans MT" w:cs="Arial"/>
          <w:sz w:val="18"/>
          <w:szCs w:val="20"/>
        </w:rPr>
        <w:t xml:space="preserve"> DE </w:t>
      </w:r>
      <w:r>
        <w:rPr>
          <w:rFonts w:ascii="Gill Sans MT" w:hAnsi="Gill Sans MT" w:cs="Arial"/>
          <w:sz w:val="18"/>
          <w:szCs w:val="20"/>
        </w:rPr>
        <w:t>DICIEMBRE DE 2020</w:t>
      </w:r>
      <w:r w:rsidRPr="008A69D9">
        <w:rPr>
          <w:rFonts w:ascii="Gill Sans MT" w:hAnsi="Gill Sans MT" w:cs="Arial"/>
          <w:sz w:val="18"/>
          <w:szCs w:val="20"/>
        </w:rPr>
        <w:t>.</w:t>
      </w:r>
    </w:p>
    <w:p w:rsidR="0017283C" w:rsidRPr="008A69D9" w:rsidRDefault="0017283C" w:rsidP="0017283C">
      <w:pPr>
        <w:spacing w:after="0" w:line="240" w:lineRule="auto"/>
        <w:jc w:val="both"/>
        <w:rPr>
          <w:rFonts w:ascii="Gill Sans MT" w:hAnsi="Gill Sans MT" w:cs="Arial"/>
          <w:sz w:val="10"/>
          <w:szCs w:val="10"/>
        </w:rPr>
      </w:pPr>
    </w:p>
    <w:p w:rsidR="0017283C" w:rsidRPr="008A69D9" w:rsidRDefault="0017283C" w:rsidP="0017283C">
      <w:pPr>
        <w:spacing w:after="0" w:line="240" w:lineRule="auto"/>
        <w:jc w:val="both"/>
        <w:rPr>
          <w:rFonts w:ascii="Gill Sans MT" w:hAnsi="Gill Sans MT" w:cs="Arial"/>
          <w:sz w:val="18"/>
          <w:szCs w:val="20"/>
        </w:rPr>
      </w:pPr>
      <w:r w:rsidRPr="008A69D9">
        <w:rPr>
          <w:rFonts w:ascii="Gill Sans MT" w:hAnsi="Gill Sans MT" w:cs="Arial"/>
          <w:sz w:val="18"/>
          <w:szCs w:val="20"/>
        </w:rPr>
        <w:t xml:space="preserve">CONDICIONES DE PAGO: </w:t>
      </w:r>
      <w:r>
        <w:rPr>
          <w:rFonts w:ascii="Gill Sans MT" w:hAnsi="Gill Sans MT" w:cs="Arial"/>
          <w:sz w:val="18"/>
          <w:szCs w:val="20"/>
        </w:rPr>
        <w:t>E</w:t>
      </w:r>
      <w:r w:rsidRPr="008A69D9">
        <w:rPr>
          <w:rFonts w:ascii="Gill Sans MT" w:hAnsi="Gill Sans MT" w:cs="Arial"/>
          <w:sz w:val="18"/>
          <w:szCs w:val="20"/>
        </w:rPr>
        <w:t xml:space="preserve">L </w:t>
      </w:r>
      <w:r>
        <w:rPr>
          <w:rFonts w:ascii="Gill Sans MT" w:hAnsi="Gill Sans MT" w:cs="Arial"/>
          <w:sz w:val="18"/>
          <w:szCs w:val="20"/>
        </w:rPr>
        <w:t xml:space="preserve">SUMINISTRO DE </w:t>
      </w:r>
      <w:r>
        <w:rPr>
          <w:rFonts w:ascii="Gill Sans MT" w:hAnsi="Gill Sans MT" w:cs="Arial"/>
          <w:sz w:val="18"/>
          <w:szCs w:val="20"/>
        </w:rPr>
        <w:t>PRODUCTO</w:t>
      </w:r>
      <w:r>
        <w:rPr>
          <w:rFonts w:ascii="Gill Sans MT" w:hAnsi="Gill Sans MT" w:cs="Arial"/>
          <w:sz w:val="18"/>
          <w:szCs w:val="20"/>
        </w:rPr>
        <w:t xml:space="preserve">S </w:t>
      </w:r>
      <w:r w:rsidRPr="008A69D9">
        <w:rPr>
          <w:rFonts w:ascii="Gill Sans MT" w:hAnsi="Gill Sans MT" w:cs="Arial"/>
          <w:sz w:val="18"/>
          <w:szCs w:val="20"/>
        </w:rPr>
        <w:t>SERÁ PAGADO DENTRO DE LOS 15 DÍAS HÁBILES POSTERIORES A LA ENTREGA DEL COMPROBANTE FISCAL. NO HABRÁ RECONOCIMIENTO DE INTÉRESES NI SE OTORGARÁ ANTICIPO.</w:t>
      </w:r>
    </w:p>
    <w:p w:rsidR="0017283C" w:rsidRPr="008A69D9" w:rsidRDefault="0017283C" w:rsidP="0017283C">
      <w:pPr>
        <w:spacing w:after="0" w:line="240" w:lineRule="auto"/>
        <w:jc w:val="both"/>
        <w:rPr>
          <w:rFonts w:ascii="Gill Sans MT" w:hAnsi="Gill Sans MT" w:cs="Arial"/>
          <w:sz w:val="10"/>
          <w:szCs w:val="10"/>
        </w:rPr>
      </w:pPr>
    </w:p>
    <w:p w:rsidR="0017283C" w:rsidRPr="008A69D9" w:rsidRDefault="0017283C" w:rsidP="0017283C">
      <w:pPr>
        <w:spacing w:after="0" w:line="240" w:lineRule="auto"/>
        <w:jc w:val="both"/>
        <w:rPr>
          <w:rFonts w:ascii="Gill Sans MT" w:hAnsi="Gill Sans MT" w:cs="Arial"/>
          <w:sz w:val="18"/>
          <w:szCs w:val="20"/>
        </w:rPr>
      </w:pPr>
      <w:r w:rsidRPr="008A69D9">
        <w:rPr>
          <w:rFonts w:ascii="Gill Sans MT" w:hAnsi="Gill Sans MT" w:cs="Arial"/>
          <w:sz w:val="18"/>
          <w:szCs w:val="20"/>
        </w:rPr>
        <w:t xml:space="preserve">LAS PERSONAS INTERESADAS PODRÁN OBTENER LAS BASES DE LA PRESENTE LICITACIÓN EN EL DEPARTAMENTO DE ADQUISICIONES ADSCRITO EN LA DIRECCIÓN DE RECURSOS MATERIALES DE LA SECRETARÍA DE ADMINISTRACIÓN Y FINANZAS, UBICADO EN INDEPENDENCIA ORIENTE 102, CUARTO PISO, COLONIA CENTRO, C.P. 50000, TOLUCA, ESTADO DE MÉXICO; LOS DÍAS </w:t>
      </w:r>
      <w:r>
        <w:rPr>
          <w:rFonts w:ascii="Gill Sans MT" w:hAnsi="Gill Sans MT" w:cs="Arial"/>
          <w:sz w:val="18"/>
          <w:szCs w:val="20"/>
        </w:rPr>
        <w:t xml:space="preserve">30, 31 DE </w:t>
      </w:r>
      <w:r>
        <w:rPr>
          <w:rFonts w:ascii="Gill Sans MT" w:hAnsi="Gill Sans MT" w:cs="Arial"/>
          <w:sz w:val="18"/>
          <w:szCs w:val="20"/>
        </w:rPr>
        <w:t>OCTUBRE</w:t>
      </w:r>
      <w:r>
        <w:rPr>
          <w:rFonts w:ascii="Gill Sans MT" w:hAnsi="Gill Sans MT" w:cs="Arial"/>
          <w:sz w:val="18"/>
          <w:szCs w:val="20"/>
        </w:rPr>
        <w:t xml:space="preserve"> Y 01 DE NOVIEMBRE</w:t>
      </w:r>
      <w:r w:rsidRPr="008A69D9">
        <w:rPr>
          <w:rFonts w:ascii="Gill Sans MT" w:hAnsi="Gill Sans MT" w:cs="Arial"/>
          <w:sz w:val="18"/>
          <w:szCs w:val="20"/>
        </w:rPr>
        <w:t xml:space="preserve"> </w:t>
      </w:r>
      <w:proofErr w:type="spellStart"/>
      <w:r w:rsidRPr="008A69D9">
        <w:rPr>
          <w:rFonts w:ascii="Gill Sans MT" w:hAnsi="Gill Sans MT" w:cs="Arial"/>
          <w:sz w:val="18"/>
          <w:szCs w:val="20"/>
        </w:rPr>
        <w:t>DE</w:t>
      </w:r>
      <w:proofErr w:type="spellEnd"/>
      <w:r w:rsidRPr="008A69D9">
        <w:rPr>
          <w:rFonts w:ascii="Gill Sans MT" w:hAnsi="Gill Sans MT" w:cs="Arial"/>
          <w:sz w:val="18"/>
          <w:szCs w:val="20"/>
        </w:rPr>
        <w:t xml:space="preserve"> 201</w:t>
      </w:r>
      <w:r>
        <w:rPr>
          <w:rFonts w:ascii="Gill Sans MT" w:hAnsi="Gill Sans MT" w:cs="Arial"/>
          <w:sz w:val="18"/>
          <w:szCs w:val="20"/>
        </w:rPr>
        <w:t>9</w:t>
      </w:r>
      <w:r w:rsidRPr="008A69D9">
        <w:rPr>
          <w:rFonts w:ascii="Gill Sans MT" w:hAnsi="Gill Sans MT" w:cs="Arial"/>
          <w:sz w:val="18"/>
          <w:szCs w:val="20"/>
        </w:rPr>
        <w:t>, EN HORARIO DE 10:00 A 16:00 HORAS</w:t>
      </w:r>
      <w:r>
        <w:rPr>
          <w:rFonts w:ascii="Gill Sans MT" w:hAnsi="Gill Sans MT" w:cs="Arial"/>
          <w:sz w:val="18"/>
          <w:szCs w:val="20"/>
        </w:rPr>
        <w:t xml:space="preserve">. DEBERÁN </w:t>
      </w:r>
      <w:r w:rsidRPr="007E3ECC">
        <w:rPr>
          <w:rFonts w:ascii="Gill Sans MT" w:hAnsi="Gill Sans MT" w:cs="Arial"/>
          <w:sz w:val="18"/>
          <w:szCs w:val="18"/>
        </w:rPr>
        <w:t xml:space="preserve">PROPORCIONAR </w:t>
      </w:r>
      <w:r w:rsidRPr="007E3ECC">
        <w:rPr>
          <w:rFonts w:ascii="Gill Sans MT" w:hAnsi="Gill Sans MT" w:cs="Arial"/>
          <w:bCs/>
          <w:sz w:val="18"/>
          <w:szCs w:val="18"/>
          <w:lang w:val="es-ES" w:eastAsia="es-ES"/>
        </w:rPr>
        <w:t>REGISTRO FEDERAL DE CONTRIBUYENTES, NOMBRE O RAZÓN SOCIAL</w:t>
      </w:r>
      <w:r>
        <w:rPr>
          <w:rFonts w:ascii="Gill Sans MT" w:hAnsi="Gill Sans MT" w:cs="Arial"/>
          <w:bCs/>
          <w:sz w:val="18"/>
          <w:szCs w:val="18"/>
          <w:lang w:val="es-ES" w:eastAsia="es-ES"/>
        </w:rPr>
        <w:t>, CÓDIGO POSTAL</w:t>
      </w:r>
      <w:r w:rsidRPr="007E3ECC">
        <w:rPr>
          <w:rFonts w:ascii="Gill Sans MT" w:hAnsi="Gill Sans MT" w:cs="Arial"/>
          <w:bCs/>
          <w:sz w:val="18"/>
          <w:szCs w:val="18"/>
          <w:lang w:val="es-ES" w:eastAsia="es-ES"/>
        </w:rPr>
        <w:t xml:space="preserve"> Y CORREO ELECTRÓNICO </w:t>
      </w:r>
      <w:r>
        <w:rPr>
          <w:rFonts w:ascii="Gill Sans MT" w:hAnsi="Gill Sans MT" w:cs="Arial"/>
          <w:bCs/>
          <w:sz w:val="18"/>
          <w:szCs w:val="18"/>
          <w:lang w:val="es-ES" w:eastAsia="es-ES"/>
        </w:rPr>
        <w:t xml:space="preserve">PARA </w:t>
      </w:r>
      <w:r w:rsidRPr="007E3ECC">
        <w:rPr>
          <w:rFonts w:ascii="Gill Sans MT" w:hAnsi="Gill Sans MT" w:cs="Arial"/>
          <w:bCs/>
          <w:sz w:val="18"/>
          <w:szCs w:val="18"/>
          <w:lang w:val="es-ES" w:eastAsia="es-ES"/>
        </w:rPr>
        <w:t>ENVI</w:t>
      </w:r>
      <w:r>
        <w:rPr>
          <w:rFonts w:ascii="Gill Sans MT" w:hAnsi="Gill Sans MT" w:cs="Arial"/>
          <w:bCs/>
          <w:sz w:val="18"/>
          <w:szCs w:val="18"/>
          <w:lang w:val="es-ES" w:eastAsia="es-ES"/>
        </w:rPr>
        <w:t>O</w:t>
      </w:r>
      <w:r w:rsidRPr="007E3ECC">
        <w:rPr>
          <w:rFonts w:ascii="Gill Sans MT" w:hAnsi="Gill Sans MT" w:cs="Arial"/>
          <w:bCs/>
          <w:sz w:val="18"/>
          <w:szCs w:val="18"/>
          <w:lang w:val="es-ES" w:eastAsia="es-ES"/>
        </w:rPr>
        <w:t xml:space="preserve"> </w:t>
      </w:r>
      <w:r>
        <w:rPr>
          <w:rFonts w:ascii="Gill Sans MT" w:hAnsi="Gill Sans MT" w:cs="Arial"/>
          <w:bCs/>
          <w:sz w:val="18"/>
          <w:szCs w:val="18"/>
          <w:lang w:val="es-ES" w:eastAsia="es-ES"/>
        </w:rPr>
        <w:t>DE</w:t>
      </w:r>
      <w:r w:rsidRPr="007E3ECC">
        <w:rPr>
          <w:rFonts w:ascii="Gill Sans MT" w:hAnsi="Gill Sans MT" w:cs="Arial"/>
          <w:bCs/>
          <w:sz w:val="18"/>
          <w:szCs w:val="18"/>
          <w:lang w:val="es-ES" w:eastAsia="es-ES"/>
        </w:rPr>
        <w:t xml:space="preserve"> </w:t>
      </w:r>
      <w:r>
        <w:rPr>
          <w:rFonts w:ascii="Gill Sans MT" w:hAnsi="Gill Sans MT" w:cs="Arial"/>
          <w:bCs/>
          <w:sz w:val="18"/>
          <w:szCs w:val="18"/>
          <w:lang w:val="es-ES" w:eastAsia="es-ES"/>
        </w:rPr>
        <w:t>COMPROBANTE FISCAL</w:t>
      </w:r>
      <w:r w:rsidRPr="007E3ECC">
        <w:rPr>
          <w:rFonts w:ascii="Gill Sans MT" w:hAnsi="Gill Sans MT" w:cs="Arial"/>
          <w:sz w:val="18"/>
          <w:szCs w:val="18"/>
        </w:rPr>
        <w:t>.</w:t>
      </w:r>
    </w:p>
    <w:p w:rsidR="0017283C" w:rsidRPr="008A69D9" w:rsidRDefault="0017283C" w:rsidP="0017283C">
      <w:pPr>
        <w:spacing w:after="0" w:line="240" w:lineRule="auto"/>
        <w:jc w:val="both"/>
        <w:rPr>
          <w:rFonts w:ascii="Gill Sans MT" w:hAnsi="Gill Sans MT" w:cs="Arial"/>
          <w:sz w:val="10"/>
          <w:szCs w:val="10"/>
        </w:rPr>
      </w:pPr>
    </w:p>
    <w:p w:rsidR="0017283C" w:rsidRPr="008A69D9" w:rsidRDefault="0017283C" w:rsidP="0017283C">
      <w:pPr>
        <w:spacing w:after="0" w:line="240" w:lineRule="auto"/>
        <w:jc w:val="both"/>
        <w:rPr>
          <w:rFonts w:ascii="Gill Sans MT" w:hAnsi="Gill Sans MT" w:cs="Arial"/>
          <w:sz w:val="18"/>
          <w:szCs w:val="20"/>
        </w:rPr>
      </w:pPr>
      <w:r w:rsidRPr="008A69D9">
        <w:rPr>
          <w:rFonts w:ascii="Gill Sans MT" w:hAnsi="Gill Sans MT" w:cs="Arial"/>
          <w:sz w:val="18"/>
          <w:szCs w:val="20"/>
        </w:rPr>
        <w:t>COSTO DE LAS BASES: $</w:t>
      </w:r>
      <w:r>
        <w:rPr>
          <w:rFonts w:ascii="Gill Sans MT" w:hAnsi="Gill Sans MT" w:cs="Arial"/>
          <w:sz w:val="18"/>
          <w:szCs w:val="20"/>
        </w:rPr>
        <w:t>3,720</w:t>
      </w:r>
      <w:r w:rsidRPr="008A69D9">
        <w:rPr>
          <w:rFonts w:ascii="Gill Sans MT" w:hAnsi="Gill Sans MT" w:cs="Arial"/>
          <w:sz w:val="18"/>
          <w:szCs w:val="20"/>
        </w:rPr>
        <w:t>.00 (</w:t>
      </w:r>
      <w:r>
        <w:rPr>
          <w:rFonts w:ascii="Gill Sans MT" w:hAnsi="Gill Sans MT" w:cs="Arial"/>
          <w:sz w:val="18"/>
          <w:szCs w:val="20"/>
        </w:rPr>
        <w:t>TRES</w:t>
      </w:r>
      <w:r>
        <w:rPr>
          <w:rFonts w:ascii="Gill Sans MT" w:hAnsi="Gill Sans MT" w:cs="Arial"/>
          <w:sz w:val="18"/>
          <w:szCs w:val="20"/>
        </w:rPr>
        <w:t xml:space="preserve"> </w:t>
      </w:r>
      <w:r w:rsidRPr="008A69D9">
        <w:rPr>
          <w:rFonts w:ascii="Gill Sans MT" w:hAnsi="Gill Sans MT" w:cs="Arial"/>
          <w:sz w:val="18"/>
          <w:szCs w:val="20"/>
        </w:rPr>
        <w:t xml:space="preserve">MIL </w:t>
      </w:r>
      <w:r>
        <w:rPr>
          <w:rFonts w:ascii="Gill Sans MT" w:hAnsi="Gill Sans MT" w:cs="Arial"/>
          <w:sz w:val="18"/>
          <w:szCs w:val="20"/>
        </w:rPr>
        <w:t>S</w:t>
      </w:r>
      <w:r>
        <w:rPr>
          <w:rFonts w:ascii="Gill Sans MT" w:hAnsi="Gill Sans MT" w:cs="Arial"/>
          <w:sz w:val="18"/>
          <w:szCs w:val="20"/>
        </w:rPr>
        <w:t>ETE</w:t>
      </w:r>
      <w:r>
        <w:rPr>
          <w:rFonts w:ascii="Gill Sans MT" w:hAnsi="Gill Sans MT" w:cs="Arial"/>
          <w:sz w:val="18"/>
          <w:szCs w:val="20"/>
        </w:rPr>
        <w:t xml:space="preserve">CIENTOS </w:t>
      </w:r>
      <w:r>
        <w:rPr>
          <w:rFonts w:ascii="Gill Sans MT" w:hAnsi="Gill Sans MT" w:cs="Arial"/>
          <w:sz w:val="18"/>
          <w:szCs w:val="20"/>
        </w:rPr>
        <w:t>VEINTE</w:t>
      </w:r>
      <w:r>
        <w:rPr>
          <w:rFonts w:ascii="Gill Sans MT" w:hAnsi="Gill Sans MT" w:cs="Arial"/>
          <w:sz w:val="18"/>
          <w:szCs w:val="20"/>
        </w:rPr>
        <w:t xml:space="preserve"> </w:t>
      </w:r>
      <w:r w:rsidRPr="008A69D9">
        <w:rPr>
          <w:rFonts w:ascii="Gill Sans MT" w:hAnsi="Gill Sans MT" w:cs="Arial"/>
          <w:sz w:val="18"/>
          <w:szCs w:val="20"/>
        </w:rPr>
        <w:t>PESOS 00/100 M.N.), CANTIDAD QUE LA PERSONA DEBERÁ COMPROBAR EN CAJA GENERAL DEL PODER LEGISLATIVO, UBICADA EN INDEPENDENCIA ORIENTE 102, SEXTO PISO, COLONIA CENTRO, C.P. 50000, TOLUCA, ESTADO DE MÉXICO, PREVIO DEPÓSITO EN INSTITUCIÓN BANCARIA.</w:t>
      </w:r>
    </w:p>
    <w:p w:rsidR="0017283C" w:rsidRPr="008A69D9" w:rsidRDefault="0017283C" w:rsidP="0017283C">
      <w:pPr>
        <w:spacing w:after="0" w:line="240" w:lineRule="auto"/>
        <w:jc w:val="both"/>
        <w:rPr>
          <w:rFonts w:ascii="Gill Sans MT" w:hAnsi="Gill Sans MT" w:cs="Arial"/>
          <w:sz w:val="10"/>
          <w:szCs w:val="10"/>
        </w:rPr>
      </w:pPr>
    </w:p>
    <w:p w:rsidR="0017283C" w:rsidRPr="008A69D9" w:rsidRDefault="0017283C" w:rsidP="0017283C">
      <w:pPr>
        <w:spacing w:after="0" w:line="240" w:lineRule="auto"/>
        <w:jc w:val="both"/>
        <w:rPr>
          <w:rFonts w:ascii="Gill Sans MT" w:hAnsi="Gill Sans MT" w:cs="Arial"/>
          <w:sz w:val="18"/>
          <w:szCs w:val="20"/>
        </w:rPr>
      </w:pPr>
      <w:r w:rsidRPr="008A69D9">
        <w:rPr>
          <w:rFonts w:ascii="Gill Sans MT" w:hAnsi="Gill Sans MT" w:cs="Arial"/>
          <w:sz w:val="18"/>
          <w:szCs w:val="20"/>
        </w:rPr>
        <w:t xml:space="preserve">ORIGEN DE LOS RECURSOS: GASTO </w:t>
      </w:r>
      <w:r w:rsidRPr="00BA18C9">
        <w:rPr>
          <w:rFonts w:ascii="Gill Sans MT" w:hAnsi="Gill Sans MT" w:cs="Arial"/>
          <w:sz w:val="18"/>
          <w:szCs w:val="20"/>
        </w:rPr>
        <w:t>CORRIENTE D</w:t>
      </w:r>
      <w:r w:rsidRPr="008A69D9">
        <w:rPr>
          <w:rFonts w:ascii="Gill Sans MT" w:hAnsi="Gill Sans MT" w:cs="Arial"/>
          <w:sz w:val="18"/>
          <w:szCs w:val="20"/>
        </w:rPr>
        <w:t>EL PRESUPUESTO DE EGRESOS.</w:t>
      </w:r>
      <w:r w:rsidR="009E022F">
        <w:rPr>
          <w:rFonts w:ascii="Gill Sans MT" w:hAnsi="Gill Sans MT" w:cs="Arial"/>
          <w:sz w:val="18"/>
          <w:szCs w:val="20"/>
        </w:rPr>
        <w:t xml:space="preserve"> </w:t>
      </w:r>
      <w:bookmarkStart w:id="0" w:name="_GoBack"/>
      <w:bookmarkEnd w:id="0"/>
    </w:p>
    <w:p w:rsidR="0017283C" w:rsidRPr="008A69D9" w:rsidRDefault="0017283C" w:rsidP="0017283C">
      <w:pPr>
        <w:spacing w:after="0" w:line="240" w:lineRule="auto"/>
        <w:jc w:val="both"/>
        <w:rPr>
          <w:rFonts w:ascii="Gill Sans MT" w:hAnsi="Gill Sans MT" w:cs="Arial"/>
          <w:sz w:val="10"/>
          <w:szCs w:val="10"/>
        </w:rPr>
      </w:pPr>
    </w:p>
    <w:p w:rsidR="0017283C" w:rsidRPr="008A69D9" w:rsidRDefault="0017283C" w:rsidP="0017283C">
      <w:pPr>
        <w:spacing w:after="0" w:line="240" w:lineRule="auto"/>
        <w:jc w:val="both"/>
        <w:rPr>
          <w:rFonts w:ascii="Gill Sans MT" w:hAnsi="Gill Sans MT" w:cs="Arial"/>
          <w:sz w:val="18"/>
          <w:szCs w:val="18"/>
        </w:rPr>
      </w:pPr>
      <w:r w:rsidRPr="008A69D9">
        <w:rPr>
          <w:rFonts w:ascii="Gill Sans MT" w:hAnsi="Gill Sans MT" w:cs="Arial"/>
          <w:sz w:val="18"/>
          <w:szCs w:val="18"/>
        </w:rPr>
        <w:t xml:space="preserve">EL ACTO DE JUNTA ACLARATORIA TENDRÁ VERIFICATIVO A LAS </w:t>
      </w:r>
      <w:r>
        <w:rPr>
          <w:rFonts w:ascii="Gill Sans MT" w:hAnsi="Gill Sans MT" w:cs="Arial"/>
          <w:sz w:val="18"/>
          <w:szCs w:val="18"/>
        </w:rPr>
        <w:t>11</w:t>
      </w:r>
      <w:r w:rsidRPr="008A69D9">
        <w:rPr>
          <w:rFonts w:ascii="Gill Sans MT" w:hAnsi="Gill Sans MT" w:cs="Arial"/>
          <w:sz w:val="18"/>
          <w:szCs w:val="18"/>
        </w:rPr>
        <w:t>:</w:t>
      </w:r>
      <w:r>
        <w:rPr>
          <w:rFonts w:ascii="Gill Sans MT" w:hAnsi="Gill Sans MT" w:cs="Arial"/>
          <w:sz w:val="18"/>
          <w:szCs w:val="18"/>
        </w:rPr>
        <w:t>3</w:t>
      </w:r>
      <w:r w:rsidRPr="008A69D9">
        <w:rPr>
          <w:rFonts w:ascii="Gill Sans MT" w:hAnsi="Gill Sans MT" w:cs="Arial"/>
          <w:sz w:val="18"/>
          <w:szCs w:val="18"/>
        </w:rPr>
        <w:t xml:space="preserve">0 HORAS DEL DÍA </w:t>
      </w:r>
      <w:r>
        <w:rPr>
          <w:rFonts w:ascii="Gill Sans MT" w:hAnsi="Gill Sans MT" w:cs="Arial"/>
          <w:sz w:val="18"/>
          <w:szCs w:val="18"/>
        </w:rPr>
        <w:t>04</w:t>
      </w:r>
      <w:r w:rsidRPr="008A69D9">
        <w:rPr>
          <w:rFonts w:ascii="Gill Sans MT" w:hAnsi="Gill Sans MT" w:cs="Arial"/>
          <w:sz w:val="18"/>
          <w:szCs w:val="18"/>
        </w:rPr>
        <w:t xml:space="preserve"> DE </w:t>
      </w:r>
      <w:r>
        <w:rPr>
          <w:rFonts w:ascii="Gill Sans MT" w:hAnsi="Gill Sans MT" w:cs="Arial"/>
          <w:sz w:val="18"/>
          <w:szCs w:val="18"/>
        </w:rPr>
        <w:t>NOVIEMBRE</w:t>
      </w:r>
      <w:r w:rsidRPr="008A69D9">
        <w:rPr>
          <w:rFonts w:ascii="Gill Sans MT" w:hAnsi="Gill Sans MT" w:cs="Arial"/>
          <w:sz w:val="18"/>
          <w:szCs w:val="18"/>
        </w:rPr>
        <w:t xml:space="preserve"> DE 201</w:t>
      </w:r>
      <w:r>
        <w:rPr>
          <w:rFonts w:ascii="Gill Sans MT" w:hAnsi="Gill Sans MT" w:cs="Arial"/>
          <w:sz w:val="18"/>
          <w:szCs w:val="18"/>
        </w:rPr>
        <w:t>9</w:t>
      </w:r>
      <w:r w:rsidRPr="008A69D9">
        <w:rPr>
          <w:rFonts w:ascii="Gill Sans MT" w:hAnsi="Gill Sans MT" w:cs="Arial"/>
          <w:sz w:val="18"/>
          <w:szCs w:val="18"/>
        </w:rPr>
        <w:t xml:space="preserve">; ASÍ COMO EL ACTO DE PRESENTACIÓN Y APERTURA DE PROPUESTAS SE LLEVARÁ A CABO A LAS </w:t>
      </w:r>
      <w:r>
        <w:rPr>
          <w:rFonts w:ascii="Gill Sans MT" w:hAnsi="Gill Sans MT" w:cs="Arial"/>
          <w:sz w:val="18"/>
          <w:szCs w:val="18"/>
        </w:rPr>
        <w:t>11</w:t>
      </w:r>
      <w:r w:rsidRPr="008A69D9">
        <w:rPr>
          <w:rFonts w:ascii="Gill Sans MT" w:hAnsi="Gill Sans MT" w:cs="Arial"/>
          <w:sz w:val="18"/>
          <w:szCs w:val="18"/>
        </w:rPr>
        <w:t>:</w:t>
      </w:r>
      <w:r>
        <w:rPr>
          <w:rFonts w:ascii="Gill Sans MT" w:hAnsi="Gill Sans MT" w:cs="Arial"/>
          <w:sz w:val="18"/>
          <w:szCs w:val="18"/>
        </w:rPr>
        <w:t>3</w:t>
      </w:r>
      <w:r w:rsidRPr="008A69D9">
        <w:rPr>
          <w:rFonts w:ascii="Gill Sans MT" w:hAnsi="Gill Sans MT" w:cs="Arial"/>
          <w:sz w:val="18"/>
          <w:szCs w:val="18"/>
        </w:rPr>
        <w:t xml:space="preserve">0 HORAS DEL DÍA </w:t>
      </w:r>
      <w:r>
        <w:rPr>
          <w:rFonts w:ascii="Gill Sans MT" w:hAnsi="Gill Sans MT" w:cs="Arial"/>
          <w:sz w:val="18"/>
          <w:szCs w:val="18"/>
        </w:rPr>
        <w:t>07</w:t>
      </w:r>
      <w:r w:rsidRPr="008A69D9">
        <w:rPr>
          <w:rFonts w:ascii="Gill Sans MT" w:hAnsi="Gill Sans MT" w:cs="Arial"/>
          <w:sz w:val="18"/>
          <w:szCs w:val="18"/>
        </w:rPr>
        <w:t xml:space="preserve"> DE </w:t>
      </w:r>
      <w:r>
        <w:rPr>
          <w:rFonts w:ascii="Gill Sans MT" w:hAnsi="Gill Sans MT" w:cs="Arial"/>
          <w:sz w:val="18"/>
          <w:szCs w:val="18"/>
        </w:rPr>
        <w:t>NOVIEMBRE</w:t>
      </w:r>
      <w:r w:rsidRPr="008A69D9">
        <w:rPr>
          <w:rFonts w:ascii="Gill Sans MT" w:hAnsi="Gill Sans MT" w:cs="Arial"/>
          <w:sz w:val="18"/>
          <w:szCs w:val="18"/>
        </w:rPr>
        <w:t xml:space="preserve"> DE 201</w:t>
      </w:r>
      <w:r>
        <w:rPr>
          <w:rFonts w:ascii="Gill Sans MT" w:hAnsi="Gill Sans MT" w:cs="Arial"/>
          <w:sz w:val="18"/>
          <w:szCs w:val="18"/>
        </w:rPr>
        <w:t>9</w:t>
      </w:r>
      <w:r w:rsidRPr="008A69D9">
        <w:rPr>
          <w:rFonts w:ascii="Gill Sans MT" w:hAnsi="Gill Sans MT" w:cs="Arial"/>
          <w:sz w:val="18"/>
          <w:szCs w:val="18"/>
        </w:rPr>
        <w:t>, Y LA EMISIÓN DEL FALLO DE ADJUDICACIÓN TENDRÁ VERIFICATIVO A LAS 1</w:t>
      </w:r>
      <w:r>
        <w:rPr>
          <w:rFonts w:ascii="Gill Sans MT" w:hAnsi="Gill Sans MT" w:cs="Arial"/>
          <w:sz w:val="18"/>
          <w:szCs w:val="18"/>
        </w:rPr>
        <w:t>1</w:t>
      </w:r>
      <w:r w:rsidRPr="008A69D9">
        <w:rPr>
          <w:rFonts w:ascii="Gill Sans MT" w:hAnsi="Gill Sans MT" w:cs="Arial"/>
          <w:sz w:val="18"/>
          <w:szCs w:val="18"/>
        </w:rPr>
        <w:t>:</w:t>
      </w:r>
      <w:r>
        <w:rPr>
          <w:rFonts w:ascii="Gill Sans MT" w:hAnsi="Gill Sans MT" w:cs="Arial"/>
          <w:sz w:val="18"/>
          <w:szCs w:val="18"/>
        </w:rPr>
        <w:t>30</w:t>
      </w:r>
      <w:r w:rsidRPr="008A69D9">
        <w:rPr>
          <w:rFonts w:ascii="Gill Sans MT" w:hAnsi="Gill Sans MT" w:cs="Arial"/>
          <w:sz w:val="18"/>
          <w:szCs w:val="18"/>
        </w:rPr>
        <w:t xml:space="preserve"> HORAS DEL DÍA </w:t>
      </w:r>
      <w:r>
        <w:rPr>
          <w:rFonts w:ascii="Gill Sans MT" w:hAnsi="Gill Sans MT" w:cs="Arial"/>
          <w:sz w:val="18"/>
          <w:szCs w:val="18"/>
        </w:rPr>
        <w:t>12</w:t>
      </w:r>
      <w:r w:rsidRPr="008A69D9">
        <w:rPr>
          <w:rFonts w:ascii="Gill Sans MT" w:hAnsi="Gill Sans MT" w:cs="Arial"/>
          <w:sz w:val="18"/>
          <w:szCs w:val="18"/>
        </w:rPr>
        <w:t xml:space="preserve"> DE </w:t>
      </w:r>
      <w:r>
        <w:rPr>
          <w:rFonts w:ascii="Gill Sans MT" w:hAnsi="Gill Sans MT" w:cs="Arial"/>
          <w:sz w:val="18"/>
          <w:szCs w:val="18"/>
        </w:rPr>
        <w:t>NOVIEMBRE</w:t>
      </w:r>
      <w:r w:rsidRPr="008A69D9">
        <w:rPr>
          <w:rFonts w:ascii="Gill Sans MT" w:hAnsi="Gill Sans MT" w:cs="Arial"/>
          <w:sz w:val="18"/>
          <w:szCs w:val="18"/>
        </w:rPr>
        <w:t xml:space="preserve"> DE 201</w:t>
      </w:r>
      <w:r>
        <w:rPr>
          <w:rFonts w:ascii="Gill Sans MT" w:hAnsi="Gill Sans MT" w:cs="Arial"/>
          <w:sz w:val="18"/>
          <w:szCs w:val="18"/>
        </w:rPr>
        <w:t>9</w:t>
      </w:r>
      <w:r w:rsidRPr="008A69D9">
        <w:rPr>
          <w:rFonts w:ascii="Gill Sans MT" w:hAnsi="Gill Sans MT" w:cs="Arial"/>
          <w:sz w:val="18"/>
          <w:szCs w:val="18"/>
        </w:rPr>
        <w:t xml:space="preserve">, EN LA SALA DE </w:t>
      </w:r>
      <w:r>
        <w:rPr>
          <w:rFonts w:ascii="Gill Sans MT" w:hAnsi="Gill Sans MT" w:cs="Arial"/>
          <w:sz w:val="18"/>
          <w:szCs w:val="18"/>
        </w:rPr>
        <w:t>CONCURSOS</w:t>
      </w:r>
      <w:r w:rsidRPr="008A69D9">
        <w:rPr>
          <w:rFonts w:ascii="Gill Sans MT" w:hAnsi="Gill Sans MT" w:cs="Arial"/>
          <w:sz w:val="18"/>
          <w:szCs w:val="18"/>
        </w:rPr>
        <w:t xml:space="preserve"> DE LA SECRETARÍA DE ADMINISTRACIÓN Y FINANZAS, UBICADA EN INDEPENDENCIA ORIENTE 102, </w:t>
      </w:r>
      <w:r>
        <w:rPr>
          <w:rFonts w:ascii="Gill Sans MT" w:hAnsi="Gill Sans MT" w:cs="Arial"/>
          <w:sz w:val="18"/>
          <w:szCs w:val="18"/>
        </w:rPr>
        <w:t>TERCER</w:t>
      </w:r>
      <w:r w:rsidRPr="008A69D9">
        <w:rPr>
          <w:rFonts w:ascii="Gill Sans MT" w:hAnsi="Gill Sans MT" w:cs="Arial"/>
          <w:sz w:val="18"/>
          <w:szCs w:val="18"/>
        </w:rPr>
        <w:t xml:space="preserve"> PISO, COLONIA CENTRO, C.P. 50000, TOLUCA, ESTADO DE MÉXICO.</w:t>
      </w:r>
    </w:p>
    <w:p w:rsidR="0017283C" w:rsidRPr="008A69D9" w:rsidRDefault="0017283C" w:rsidP="0017283C">
      <w:pPr>
        <w:spacing w:after="0" w:line="240" w:lineRule="auto"/>
        <w:jc w:val="both"/>
        <w:rPr>
          <w:rFonts w:ascii="Gill Sans MT" w:hAnsi="Gill Sans MT" w:cs="Arial"/>
          <w:sz w:val="10"/>
          <w:szCs w:val="10"/>
        </w:rPr>
      </w:pPr>
    </w:p>
    <w:p w:rsidR="0017283C" w:rsidRPr="008A69D9" w:rsidRDefault="0017283C" w:rsidP="0017283C">
      <w:pPr>
        <w:spacing w:after="0" w:line="240" w:lineRule="auto"/>
        <w:jc w:val="both"/>
        <w:rPr>
          <w:rFonts w:ascii="Gill Sans MT" w:hAnsi="Gill Sans MT" w:cs="Arial"/>
          <w:sz w:val="18"/>
          <w:szCs w:val="20"/>
        </w:rPr>
      </w:pPr>
      <w:r w:rsidRPr="008A69D9">
        <w:rPr>
          <w:rFonts w:ascii="Gill Sans MT" w:hAnsi="Gill Sans MT" w:cs="Arial"/>
          <w:sz w:val="18"/>
          <w:szCs w:val="20"/>
        </w:rPr>
        <w:t>NO PODRÁN PARTICIPAR LAS PERSONAS QUE SE ENCUENTREN DENTRO DE LOS SUPUESTOS DEL ARTÍCULO 74 DE LA LEY DE CONTRATACIÓN PÚBLICA DEL ESTADO DE MÉXICO Y MUNICIPIOS.</w:t>
      </w:r>
    </w:p>
    <w:p w:rsidR="0017283C" w:rsidRPr="008A69D9" w:rsidRDefault="0017283C" w:rsidP="0017283C">
      <w:pPr>
        <w:spacing w:after="0" w:line="240" w:lineRule="auto"/>
        <w:jc w:val="both"/>
        <w:rPr>
          <w:rFonts w:ascii="Gill Sans MT" w:hAnsi="Gill Sans MT" w:cs="Arial"/>
          <w:sz w:val="10"/>
          <w:szCs w:val="10"/>
        </w:rPr>
      </w:pPr>
    </w:p>
    <w:p w:rsidR="0017283C" w:rsidRPr="008A69D9" w:rsidRDefault="0017283C" w:rsidP="0017283C">
      <w:pPr>
        <w:spacing w:after="0" w:line="240" w:lineRule="auto"/>
        <w:jc w:val="both"/>
        <w:rPr>
          <w:rFonts w:ascii="Gill Sans MT" w:hAnsi="Gill Sans MT" w:cs="Arial"/>
          <w:sz w:val="18"/>
          <w:szCs w:val="18"/>
        </w:rPr>
      </w:pPr>
      <w:r w:rsidRPr="008A69D9">
        <w:rPr>
          <w:rFonts w:ascii="Gill Sans MT" w:hAnsi="Gill Sans MT" w:cs="Arial"/>
          <w:sz w:val="18"/>
          <w:szCs w:val="18"/>
        </w:rPr>
        <w:t>LA EVALUACIÓN DE LAS PROPUESTAS Y ADJUDICACIÓN SERÁ CONFORME A LO ESTABLECIDO EN EL ARTÍCULO 87 FRACCIÓN II INCISO A) DEL REGLAMENTO DE LA LEY DE CONTRATACIÓN PÚBLICA DEL ESTADO DE MÉXICO Y MUNICIPIOS.</w:t>
      </w:r>
    </w:p>
    <w:p w:rsidR="0017283C" w:rsidRPr="008A69D9" w:rsidRDefault="0017283C" w:rsidP="0017283C">
      <w:pPr>
        <w:spacing w:after="0" w:line="240" w:lineRule="auto"/>
        <w:jc w:val="both"/>
        <w:rPr>
          <w:rFonts w:ascii="Gill Sans MT" w:hAnsi="Gill Sans MT" w:cs="Arial"/>
          <w:sz w:val="10"/>
          <w:szCs w:val="10"/>
        </w:rPr>
      </w:pPr>
    </w:p>
    <w:p w:rsidR="0017283C" w:rsidRPr="008A69D9" w:rsidRDefault="0017283C" w:rsidP="0017283C">
      <w:pPr>
        <w:spacing w:after="0" w:line="240" w:lineRule="auto"/>
        <w:jc w:val="both"/>
        <w:rPr>
          <w:rFonts w:ascii="Gill Sans MT" w:hAnsi="Gill Sans MT" w:cs="Arial"/>
          <w:sz w:val="18"/>
          <w:szCs w:val="20"/>
        </w:rPr>
      </w:pPr>
      <w:r w:rsidRPr="008A69D9">
        <w:rPr>
          <w:rFonts w:ascii="Gill Sans MT" w:hAnsi="Gill Sans MT" w:cs="Arial"/>
          <w:sz w:val="18"/>
          <w:szCs w:val="20"/>
        </w:rPr>
        <w:t>POR LAS CARACTERÍSTICAS DE LA LICITACIÓN NO SE ACEPTARÁN PROPUESTAS CONJUNTAS.</w:t>
      </w:r>
    </w:p>
    <w:p w:rsidR="0017283C" w:rsidRPr="008A69D9" w:rsidRDefault="0017283C" w:rsidP="0017283C">
      <w:pPr>
        <w:spacing w:after="0" w:line="240" w:lineRule="auto"/>
        <w:jc w:val="both"/>
        <w:rPr>
          <w:rFonts w:ascii="Gill Sans MT" w:hAnsi="Gill Sans MT" w:cs="Arial"/>
          <w:sz w:val="10"/>
          <w:szCs w:val="10"/>
        </w:rPr>
      </w:pPr>
    </w:p>
    <w:p w:rsidR="0017283C" w:rsidRDefault="0017283C" w:rsidP="0017283C">
      <w:pPr>
        <w:spacing w:after="0" w:line="240" w:lineRule="auto"/>
        <w:jc w:val="both"/>
        <w:rPr>
          <w:rFonts w:ascii="Gill Sans MT" w:hAnsi="Gill Sans MT" w:cs="Arial"/>
          <w:sz w:val="18"/>
          <w:szCs w:val="20"/>
        </w:rPr>
      </w:pPr>
      <w:r w:rsidRPr="008A69D9">
        <w:rPr>
          <w:rFonts w:ascii="Gill Sans MT" w:hAnsi="Gill Sans MT" w:cs="Arial"/>
          <w:sz w:val="18"/>
          <w:szCs w:val="20"/>
        </w:rPr>
        <w:t>LAS OFERTAS DEBERÁN FORMULARSE EN MONEDA NACIONAL Y PRESENTARSE EN IDIOMA ESPAÑOL.</w:t>
      </w:r>
    </w:p>
    <w:p w:rsidR="0017283C" w:rsidRPr="007C5255" w:rsidRDefault="0017283C" w:rsidP="0017283C">
      <w:pPr>
        <w:spacing w:after="0" w:line="240" w:lineRule="auto"/>
        <w:jc w:val="both"/>
        <w:rPr>
          <w:rFonts w:ascii="Gill Sans MT" w:hAnsi="Gill Sans MT" w:cs="Arial"/>
          <w:sz w:val="10"/>
          <w:szCs w:val="20"/>
        </w:rPr>
      </w:pPr>
    </w:p>
    <w:p w:rsidR="0017283C" w:rsidRDefault="0017283C" w:rsidP="007D3032">
      <w:pPr>
        <w:spacing w:after="0" w:line="240" w:lineRule="auto"/>
        <w:jc w:val="center"/>
        <w:rPr>
          <w:rFonts w:ascii="Gill Sans MT" w:hAnsi="Gill Sans MT" w:cs="Arial"/>
          <w:b/>
          <w:sz w:val="18"/>
          <w:szCs w:val="20"/>
        </w:rPr>
      </w:pPr>
      <w:r w:rsidRPr="008A69D9">
        <w:rPr>
          <w:rFonts w:ascii="Gill Sans MT" w:hAnsi="Gill Sans MT" w:cs="Arial"/>
          <w:b/>
          <w:sz w:val="18"/>
          <w:szCs w:val="20"/>
        </w:rPr>
        <w:t>A T E N T A M E N T E</w:t>
      </w:r>
    </w:p>
    <w:p w:rsidR="00A319BF" w:rsidRDefault="00A319BF" w:rsidP="007D3032">
      <w:pPr>
        <w:spacing w:after="0" w:line="240" w:lineRule="auto"/>
        <w:jc w:val="center"/>
        <w:rPr>
          <w:rFonts w:ascii="Gill Sans MT" w:hAnsi="Gill Sans MT" w:cs="Arial"/>
          <w:b/>
          <w:sz w:val="18"/>
          <w:szCs w:val="20"/>
        </w:rPr>
      </w:pPr>
    </w:p>
    <w:p w:rsidR="00FE3223" w:rsidRDefault="00FE3223" w:rsidP="0017283C">
      <w:pPr>
        <w:spacing w:after="0" w:line="240" w:lineRule="auto"/>
        <w:jc w:val="center"/>
        <w:rPr>
          <w:rFonts w:ascii="Gill Sans MT" w:hAnsi="Gill Sans MT" w:cs="Arial"/>
          <w:b/>
          <w:sz w:val="18"/>
          <w:szCs w:val="20"/>
        </w:rPr>
      </w:pPr>
    </w:p>
    <w:p w:rsidR="0017283C" w:rsidRPr="008A69D9" w:rsidRDefault="0017283C" w:rsidP="0017283C">
      <w:pPr>
        <w:spacing w:after="0" w:line="240" w:lineRule="auto"/>
        <w:jc w:val="center"/>
        <w:rPr>
          <w:rFonts w:ascii="Gill Sans MT" w:hAnsi="Gill Sans MT" w:cs="Arial"/>
          <w:b/>
          <w:sz w:val="18"/>
          <w:szCs w:val="20"/>
        </w:rPr>
      </w:pPr>
      <w:r w:rsidRPr="008A69D9">
        <w:rPr>
          <w:rFonts w:ascii="Gill Sans MT" w:hAnsi="Gill Sans MT" w:cs="Arial"/>
          <w:b/>
          <w:sz w:val="18"/>
          <w:szCs w:val="20"/>
        </w:rPr>
        <w:t>DIRECTOR DE RECURSOS MATERIALES</w:t>
      </w:r>
      <w:r>
        <w:rPr>
          <w:rFonts w:ascii="Gill Sans MT" w:hAnsi="Gill Sans MT" w:cs="Arial"/>
          <w:b/>
          <w:sz w:val="18"/>
          <w:szCs w:val="20"/>
        </w:rPr>
        <w:t xml:space="preserve"> DE LA</w:t>
      </w:r>
      <w:r w:rsidR="00020068">
        <w:rPr>
          <w:rFonts w:ascii="Gill Sans MT" w:hAnsi="Gill Sans MT" w:cs="Arial"/>
          <w:b/>
          <w:sz w:val="18"/>
          <w:szCs w:val="20"/>
        </w:rPr>
        <w:t xml:space="preserve"> </w:t>
      </w:r>
    </w:p>
    <w:p w:rsidR="00FE2DE3" w:rsidRDefault="0017283C" w:rsidP="007D3032">
      <w:pPr>
        <w:spacing w:after="0" w:line="240" w:lineRule="auto"/>
        <w:jc w:val="center"/>
      </w:pPr>
      <w:r w:rsidRPr="008A69D9">
        <w:rPr>
          <w:rFonts w:ascii="Gill Sans MT" w:hAnsi="Gill Sans MT" w:cs="Arial"/>
          <w:b/>
          <w:sz w:val="18"/>
          <w:szCs w:val="20"/>
        </w:rPr>
        <w:t>SECRETARÍA DE ADMINISTRACIÓN Y FINANZAS</w:t>
      </w:r>
    </w:p>
    <w:sectPr w:rsidR="00FE2DE3" w:rsidSect="00795C78">
      <w:headerReference w:type="default" r:id="rId6"/>
      <w:footerReference w:type="default" r:id="rId7"/>
      <w:pgSz w:w="12240" w:h="15840"/>
      <w:pgMar w:top="425" w:right="1418" w:bottom="284"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853" w:rsidRDefault="000A4853" w:rsidP="0017283C">
      <w:pPr>
        <w:spacing w:after="0" w:line="240" w:lineRule="auto"/>
      </w:pPr>
      <w:r>
        <w:separator/>
      </w:r>
    </w:p>
  </w:endnote>
  <w:endnote w:type="continuationSeparator" w:id="0">
    <w:p w:rsidR="000A4853" w:rsidRDefault="000A4853" w:rsidP="0017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altName w:val="Arial"/>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409"/>
      <w:gridCol w:w="3200"/>
    </w:tblGrid>
    <w:tr w:rsidR="00DA3080" w:rsidTr="0078363A">
      <w:tc>
        <w:tcPr>
          <w:tcW w:w="3369" w:type="dxa"/>
        </w:tcPr>
        <w:p w:rsidR="00DA3080" w:rsidRPr="00EF4D00" w:rsidRDefault="000A4853" w:rsidP="0017283C">
          <w:pPr>
            <w:spacing w:after="0" w:line="240" w:lineRule="auto"/>
            <w:rPr>
              <w:rFonts w:ascii="Century Gothic" w:hAnsi="Century Gothic"/>
              <w:b/>
              <w:color w:val="692044"/>
              <w:sz w:val="14"/>
              <w:szCs w:val="16"/>
            </w:rPr>
          </w:pPr>
          <w:r>
            <w:rPr>
              <w:rFonts w:ascii="Century Gothic" w:hAnsi="Century Gothic"/>
              <w:b/>
              <w:color w:val="692044"/>
              <w:sz w:val="14"/>
              <w:szCs w:val="16"/>
            </w:rPr>
            <w:t>Independencia Oriente 102, 4</w:t>
          </w:r>
          <w:r w:rsidRPr="00EF4D00">
            <w:rPr>
              <w:rFonts w:ascii="Century Gothic" w:hAnsi="Century Gothic"/>
              <w:b/>
              <w:color w:val="692044"/>
              <w:sz w:val="14"/>
              <w:szCs w:val="16"/>
            </w:rPr>
            <w:t>º piso</w:t>
          </w:r>
        </w:p>
        <w:p w:rsidR="00DA3080" w:rsidRPr="00EF4D00" w:rsidRDefault="000A4853" w:rsidP="0017283C">
          <w:pPr>
            <w:spacing w:after="0" w:line="240" w:lineRule="auto"/>
            <w:rPr>
              <w:rFonts w:ascii="Century Gothic" w:hAnsi="Century Gothic"/>
              <w:b/>
              <w:color w:val="692044"/>
              <w:sz w:val="14"/>
              <w:szCs w:val="16"/>
            </w:rPr>
          </w:pPr>
          <w:r w:rsidRPr="00EF4D00">
            <w:rPr>
              <w:rFonts w:ascii="Century Gothic" w:hAnsi="Century Gothic"/>
              <w:b/>
              <w:color w:val="692044"/>
              <w:sz w:val="14"/>
              <w:szCs w:val="16"/>
            </w:rPr>
            <w:t>Col. Centro</w:t>
          </w:r>
          <w:r>
            <w:rPr>
              <w:rFonts w:ascii="Century Gothic" w:hAnsi="Century Gothic"/>
              <w:b/>
              <w:color w:val="692044"/>
              <w:sz w:val="14"/>
              <w:szCs w:val="16"/>
            </w:rPr>
            <w:t>,</w:t>
          </w:r>
          <w:r w:rsidRPr="00EF4D00">
            <w:rPr>
              <w:rFonts w:ascii="Century Gothic" w:hAnsi="Century Gothic"/>
              <w:b/>
              <w:color w:val="692044"/>
              <w:sz w:val="14"/>
              <w:szCs w:val="16"/>
            </w:rPr>
            <w:t xml:space="preserve"> Toluca</w:t>
          </w:r>
          <w:r>
            <w:rPr>
              <w:rFonts w:ascii="Century Gothic" w:hAnsi="Century Gothic"/>
              <w:b/>
              <w:color w:val="692044"/>
              <w:sz w:val="14"/>
              <w:szCs w:val="16"/>
            </w:rPr>
            <w:t>,</w:t>
          </w:r>
          <w:r w:rsidRPr="00EF4D00">
            <w:rPr>
              <w:rFonts w:ascii="Century Gothic" w:hAnsi="Century Gothic"/>
              <w:b/>
              <w:color w:val="692044"/>
              <w:sz w:val="14"/>
              <w:szCs w:val="16"/>
            </w:rPr>
            <w:t xml:space="preserve"> Méx</w:t>
          </w:r>
          <w:r>
            <w:rPr>
              <w:rFonts w:ascii="Century Gothic" w:hAnsi="Century Gothic"/>
              <w:b/>
              <w:color w:val="692044"/>
              <w:sz w:val="14"/>
              <w:szCs w:val="16"/>
            </w:rPr>
            <w:t>ico</w:t>
          </w:r>
          <w:r w:rsidRPr="00EF4D00">
            <w:rPr>
              <w:rFonts w:ascii="Century Gothic" w:hAnsi="Century Gothic"/>
              <w:b/>
              <w:color w:val="692044"/>
              <w:sz w:val="14"/>
              <w:szCs w:val="16"/>
            </w:rPr>
            <w:t>, C.P. 50000</w:t>
          </w:r>
        </w:p>
        <w:p w:rsidR="00DA3080" w:rsidRPr="0078363A" w:rsidRDefault="000A4853" w:rsidP="0017283C">
          <w:pPr>
            <w:spacing w:after="0" w:line="240" w:lineRule="auto"/>
            <w:rPr>
              <w:rFonts w:ascii="Century Gothic" w:hAnsi="Century Gothic"/>
              <w:b/>
              <w:color w:val="692044"/>
              <w:sz w:val="14"/>
              <w:szCs w:val="16"/>
            </w:rPr>
          </w:pPr>
          <w:r>
            <w:rPr>
              <w:rFonts w:ascii="Century Gothic" w:hAnsi="Century Gothic"/>
              <w:b/>
              <w:color w:val="692044"/>
              <w:sz w:val="14"/>
              <w:szCs w:val="16"/>
            </w:rPr>
            <w:t xml:space="preserve">Tel. 279 </w:t>
          </w:r>
          <w:r>
            <w:rPr>
              <w:rFonts w:ascii="Century Gothic" w:hAnsi="Century Gothic"/>
              <w:b/>
              <w:color w:val="692044"/>
              <w:sz w:val="14"/>
              <w:szCs w:val="16"/>
            </w:rPr>
            <w:t>64</w:t>
          </w:r>
          <w:r>
            <w:rPr>
              <w:rFonts w:ascii="Century Gothic" w:hAnsi="Century Gothic"/>
              <w:b/>
              <w:color w:val="692044"/>
              <w:sz w:val="14"/>
              <w:szCs w:val="16"/>
            </w:rPr>
            <w:t xml:space="preserve"> 00 Ext. 6428</w:t>
          </w:r>
        </w:p>
      </w:tc>
      <w:tc>
        <w:tcPr>
          <w:tcW w:w="2409" w:type="dxa"/>
        </w:tcPr>
        <w:p w:rsidR="00DA3080" w:rsidRDefault="000A4853" w:rsidP="0017283C">
          <w:pPr>
            <w:pStyle w:val="Piedepgina"/>
            <w:jc w:val="center"/>
          </w:pPr>
          <w:r>
            <w:rPr>
              <w:noProof/>
            </w:rPr>
            <w:drawing>
              <wp:inline distT="0" distB="0" distL="0" distR="0" wp14:anchorId="454597A5" wp14:editId="19D77108">
                <wp:extent cx="809105" cy="483327"/>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 SA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9833" cy="483762"/>
                        </a:xfrm>
                        <a:prstGeom prst="rect">
                          <a:avLst/>
                        </a:prstGeom>
                      </pic:spPr>
                    </pic:pic>
                  </a:graphicData>
                </a:graphic>
              </wp:inline>
            </w:drawing>
          </w:r>
        </w:p>
      </w:tc>
      <w:tc>
        <w:tcPr>
          <w:tcW w:w="3200" w:type="dxa"/>
        </w:tcPr>
        <w:p w:rsidR="0078363A" w:rsidRDefault="000A4853" w:rsidP="0017283C">
          <w:pPr>
            <w:pStyle w:val="Piedepgina"/>
            <w:jc w:val="right"/>
            <w:rPr>
              <w:rFonts w:ascii="Century Gothic" w:hAnsi="Century Gothic"/>
              <w:b/>
              <w:color w:val="692044"/>
              <w:sz w:val="14"/>
              <w:szCs w:val="16"/>
            </w:rPr>
          </w:pPr>
        </w:p>
        <w:p w:rsidR="0078363A" w:rsidRDefault="000A4853" w:rsidP="0017283C">
          <w:pPr>
            <w:pStyle w:val="Piedepgina"/>
            <w:jc w:val="right"/>
            <w:rPr>
              <w:rFonts w:ascii="Century Gothic" w:hAnsi="Century Gothic"/>
              <w:b/>
              <w:color w:val="692044"/>
              <w:sz w:val="14"/>
              <w:szCs w:val="16"/>
            </w:rPr>
          </w:pPr>
        </w:p>
        <w:p w:rsidR="0078363A" w:rsidRDefault="000A4853" w:rsidP="0017283C">
          <w:pPr>
            <w:pStyle w:val="Piedepgina"/>
            <w:jc w:val="right"/>
            <w:rPr>
              <w:rFonts w:ascii="Century Gothic" w:hAnsi="Century Gothic"/>
              <w:b/>
              <w:color w:val="692044"/>
              <w:sz w:val="14"/>
              <w:szCs w:val="16"/>
            </w:rPr>
          </w:pPr>
        </w:p>
        <w:p w:rsidR="00DA3080" w:rsidRPr="00DA3080" w:rsidRDefault="000A4853" w:rsidP="0017283C">
          <w:pPr>
            <w:pStyle w:val="Piedepgina"/>
            <w:jc w:val="right"/>
            <w:rPr>
              <w:rFonts w:ascii="Arial" w:eastAsia="Times New Roman" w:hAnsi="Arial" w:cs="Arial"/>
              <w:color w:val="692044"/>
              <w:sz w:val="16"/>
              <w:szCs w:val="16"/>
            </w:rPr>
          </w:pPr>
          <w:r w:rsidRPr="00DA3080">
            <w:rPr>
              <w:rFonts w:ascii="Century Gothic" w:hAnsi="Century Gothic"/>
              <w:b/>
              <w:color w:val="692044"/>
              <w:sz w:val="14"/>
              <w:szCs w:val="16"/>
            </w:rPr>
            <w:t>www.cddiputados.gob.mx</w:t>
          </w:r>
        </w:p>
      </w:tc>
    </w:tr>
  </w:tbl>
  <w:p w:rsidR="00DA3080" w:rsidRPr="00B41ECF" w:rsidRDefault="000A4853" w:rsidP="0078363A">
    <w:pPr>
      <w:pStyle w:val="Piedepgina"/>
      <w:rPr>
        <w:sz w:val="14"/>
      </w:rPr>
    </w:pPr>
    <w:r w:rsidRPr="00B41ECF">
      <w:rPr>
        <w:sz w:val="14"/>
      </w:rPr>
      <w:t xml:space="preserve">Convocatoria Pública disponible en </w:t>
    </w:r>
    <w:r>
      <w:rPr>
        <w:sz w:val="14"/>
      </w:rPr>
      <w:t>el Sistema de Compras del Poder Legislativo del Estado de México (SICOPLEM)</w:t>
    </w:r>
    <w:r>
      <w:rPr>
        <w:sz w:val="14"/>
      </w:rPr>
      <w:t>:</w:t>
    </w:r>
    <w:r>
      <w:rPr>
        <w:sz w:val="14"/>
      </w:rPr>
      <w:t xml:space="preserve"> </w:t>
    </w:r>
    <w:r w:rsidRPr="00B41ECF">
      <w:rPr>
        <w:sz w:val="14"/>
      </w:rPr>
      <w:t>http://administracionyfinanzasplem.gob.mx/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853" w:rsidRDefault="000A4853" w:rsidP="0017283C">
      <w:pPr>
        <w:spacing w:after="0" w:line="240" w:lineRule="auto"/>
      </w:pPr>
      <w:r>
        <w:separator/>
      </w:r>
    </w:p>
  </w:footnote>
  <w:footnote w:type="continuationSeparator" w:id="0">
    <w:p w:rsidR="000A4853" w:rsidRDefault="000A4853" w:rsidP="00172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63A" w:rsidRDefault="000A4853" w:rsidP="0078363A">
    <w:pPr>
      <w:jc w:val="center"/>
      <w:rPr>
        <w:rFonts w:ascii="Century Gothic" w:hAnsi="Century Gothic"/>
        <w:b/>
        <w:color w:val="692044"/>
        <w:sz w:val="14"/>
        <w:szCs w:val="16"/>
      </w:rPr>
    </w:pPr>
    <w:r w:rsidRPr="0078363A">
      <w:rPr>
        <w:rFonts w:ascii="Century Gothic" w:hAnsi="Century Gothic"/>
        <w:b/>
        <w:noProof/>
        <w:color w:val="692044"/>
        <w:sz w:val="14"/>
        <w:szCs w:val="16"/>
      </w:rPr>
      <mc:AlternateContent>
        <mc:Choice Requires="wps">
          <w:drawing>
            <wp:anchor distT="0" distB="0" distL="114300" distR="114300" simplePos="0" relativeHeight="251659264" behindDoc="0" locked="0" layoutInCell="1" allowOverlap="1" wp14:anchorId="57066CEA" wp14:editId="2C8D219A">
              <wp:simplePos x="0" y="0"/>
              <wp:positionH relativeFrom="column">
                <wp:posOffset>2361565</wp:posOffset>
              </wp:positionH>
              <wp:positionV relativeFrom="paragraph">
                <wp:posOffset>518160</wp:posOffset>
              </wp:positionV>
              <wp:extent cx="2374265" cy="3683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8300"/>
                      </a:xfrm>
                      <a:prstGeom prst="rect">
                        <a:avLst/>
                      </a:prstGeom>
                      <a:noFill/>
                      <a:ln w="9525">
                        <a:noFill/>
                        <a:miter lim="800000"/>
                        <a:headEnd/>
                        <a:tailEnd/>
                      </a:ln>
                    </wps:spPr>
                    <wps:txbx>
                      <w:txbxContent>
                        <w:p w:rsidR="0078363A" w:rsidRPr="008A69D9" w:rsidRDefault="000A4853">
                          <w:pPr>
                            <w:rPr>
                              <w:rFonts w:ascii="Century Gothic" w:hAnsi="Century Gothic"/>
                              <w:b/>
                              <w:color w:val="692044"/>
                              <w:sz w:val="14"/>
                              <w:szCs w:val="14"/>
                            </w:rPr>
                          </w:pPr>
                          <w:r w:rsidRPr="0078363A">
                            <w:rPr>
                              <w:rFonts w:ascii="Century Gothic" w:hAnsi="Century Gothic"/>
                              <w:b/>
                              <w:color w:val="692044"/>
                              <w:sz w:val="14"/>
                              <w:szCs w:val="14"/>
                            </w:rPr>
                            <w:t xml:space="preserve">Secretaría </w:t>
                          </w:r>
                          <w:r w:rsidRPr="0078363A">
                            <w:rPr>
                              <w:rFonts w:ascii="Century Gothic" w:hAnsi="Century Gothic"/>
                              <w:b/>
                              <w:color w:val="692044"/>
                              <w:sz w:val="14"/>
                              <w:szCs w:val="14"/>
                            </w:rPr>
                            <w:t>de Administración y  Finanzas</w:t>
                          </w:r>
                          <w:r w:rsidRPr="0078363A">
                            <w:rPr>
                              <w:rFonts w:ascii="Lato" w:hAnsi="Lato"/>
                              <w:b/>
                              <w:color w:val="692044"/>
                              <w:sz w:val="14"/>
                              <w:szCs w:val="14"/>
                            </w:rPr>
                            <w:br/>
                          </w:r>
                          <w:r>
                            <w:rPr>
                              <w:rFonts w:ascii="Century Gothic" w:hAnsi="Century Gothic"/>
                              <w:b/>
                              <w:color w:val="692044"/>
                              <w:sz w:val="14"/>
                              <w:szCs w:val="14"/>
                            </w:rPr>
                            <w:t>Dirección de Recursos Materiales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7066CEA" id="_x0000_t202" coordsize="21600,21600" o:spt="202" path="m,l,21600r21600,l21600,xe">
              <v:stroke joinstyle="miter"/>
              <v:path gradientshapeok="t" o:connecttype="rect"/>
            </v:shapetype>
            <v:shape id="Cuadro de texto 2" o:spid="_x0000_s1026" type="#_x0000_t202" style="position:absolute;left:0;text-align:left;margin-left:185.95pt;margin-top:40.8pt;width:186.95pt;height: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" filled="f" stroked="f">
              <v:textbox>
                <w:txbxContent>
                  <w:p w:rsidR="0078363A" w:rsidRPr="008A69D9" w:rsidRDefault="000A4853">
                    <w:pPr>
                      <w:rPr>
                        <w:rFonts w:ascii="Century Gothic" w:hAnsi="Century Gothic"/>
                        <w:b/>
                        <w:color w:val="692044"/>
                        <w:sz w:val="14"/>
                        <w:szCs w:val="14"/>
                      </w:rPr>
                    </w:pPr>
                    <w:r w:rsidRPr="0078363A">
                      <w:rPr>
                        <w:rFonts w:ascii="Century Gothic" w:hAnsi="Century Gothic"/>
                        <w:b/>
                        <w:color w:val="692044"/>
                        <w:sz w:val="14"/>
                        <w:szCs w:val="14"/>
                      </w:rPr>
                      <w:t xml:space="preserve">Secretaría </w:t>
                    </w:r>
                    <w:r w:rsidRPr="0078363A">
                      <w:rPr>
                        <w:rFonts w:ascii="Century Gothic" w:hAnsi="Century Gothic"/>
                        <w:b/>
                        <w:color w:val="692044"/>
                        <w:sz w:val="14"/>
                        <w:szCs w:val="14"/>
                      </w:rPr>
                      <w:t>de Administración y  Finanzas</w:t>
                    </w:r>
                    <w:r w:rsidRPr="0078363A">
                      <w:rPr>
                        <w:rFonts w:ascii="Lato" w:hAnsi="Lato"/>
                        <w:b/>
                        <w:color w:val="692044"/>
                        <w:sz w:val="14"/>
                        <w:szCs w:val="14"/>
                      </w:rPr>
                      <w:br/>
                    </w:r>
                    <w:r>
                      <w:rPr>
                        <w:rFonts w:ascii="Century Gothic" w:hAnsi="Century Gothic"/>
                        <w:b/>
                        <w:color w:val="692044"/>
                        <w:sz w:val="14"/>
                        <w:szCs w:val="14"/>
                      </w:rPr>
                      <w:t>Dirección de Recursos Materiales</w:t>
                    </w:r>
                  </w:p>
                </w:txbxContent>
              </v:textbox>
            </v:shape>
          </w:pict>
        </mc:Fallback>
      </mc:AlternateContent>
    </w:r>
    <w:r w:rsidRPr="001D7DF4">
      <w:rPr>
        <w:rFonts w:ascii="Gill Sans MT" w:hAnsi="Gill Sans MT" w:cs="Arial"/>
        <w:noProof/>
        <w:sz w:val="18"/>
        <w:szCs w:val="20"/>
      </w:rPr>
      <w:drawing>
        <wp:inline distT="0" distB="0" distL="0" distR="0" wp14:anchorId="3D4EED8F" wp14:editId="17FC4DE9">
          <wp:extent cx="1900376" cy="623454"/>
          <wp:effectExtent l="0" t="0" r="5080" b="5715"/>
          <wp:docPr id="1" name="Imagen 1" descr="C:\Users\HP\Desktop\imagen_LX_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agen_LX_Legisla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709" cy="625532"/>
                  </a:xfrm>
                  <a:prstGeom prst="rect">
                    <a:avLst/>
                  </a:prstGeom>
                  <a:noFill/>
                  <a:ln>
                    <a:noFill/>
                  </a:ln>
                </pic:spPr>
              </pic:pic>
            </a:graphicData>
          </a:graphic>
        </wp:inline>
      </w:drawing>
    </w:r>
  </w:p>
  <w:p w:rsidR="008A69D9" w:rsidRDefault="000A4853" w:rsidP="0078363A">
    <w:pPr>
      <w:spacing w:after="0" w:line="240" w:lineRule="auto"/>
      <w:jc w:val="center"/>
      <w:rPr>
        <w:rFonts w:ascii="Century Gothic" w:hAnsi="Century Gothic"/>
        <w:b/>
        <w:color w:val="692044"/>
        <w:sz w:val="14"/>
        <w:szCs w:val="16"/>
      </w:rPr>
    </w:pPr>
  </w:p>
  <w:p w:rsidR="0078363A" w:rsidRDefault="000A4853" w:rsidP="0078363A">
    <w:pPr>
      <w:spacing w:after="0" w:line="240" w:lineRule="auto"/>
      <w:jc w:val="center"/>
      <w:rPr>
        <w:rFonts w:ascii="Century Gothic" w:hAnsi="Century Gothic"/>
        <w:b/>
        <w:color w:val="692044"/>
        <w:sz w:val="14"/>
        <w:szCs w:val="16"/>
      </w:rPr>
    </w:pPr>
    <w:r w:rsidRPr="00DA3080">
      <w:rPr>
        <w:rFonts w:ascii="Century Gothic" w:hAnsi="Century Gothic"/>
        <w:b/>
        <w:color w:val="692044"/>
        <w:sz w:val="14"/>
        <w:szCs w:val="16"/>
      </w:rPr>
      <w:t>“201</w:t>
    </w:r>
    <w:r>
      <w:rPr>
        <w:rFonts w:ascii="Century Gothic" w:hAnsi="Century Gothic"/>
        <w:b/>
        <w:color w:val="692044"/>
        <w:sz w:val="14"/>
        <w:szCs w:val="16"/>
      </w:rPr>
      <w:t>9</w:t>
    </w:r>
    <w:r w:rsidRPr="00DA3080">
      <w:rPr>
        <w:rFonts w:ascii="Century Gothic" w:hAnsi="Century Gothic"/>
        <w:b/>
        <w:color w:val="692044"/>
        <w:sz w:val="14"/>
        <w:szCs w:val="16"/>
      </w:rPr>
      <w:t xml:space="preserve">. Año del </w:t>
    </w:r>
    <w:r>
      <w:rPr>
        <w:rFonts w:ascii="Century Gothic" w:hAnsi="Century Gothic"/>
        <w:b/>
        <w:color w:val="692044"/>
        <w:sz w:val="14"/>
        <w:szCs w:val="16"/>
      </w:rPr>
      <w:t>Centésimo Aniversario Luctuoso de Emiliano Zapata Salazar. El Caudillo del Sur</w:t>
    </w:r>
    <w:r w:rsidRPr="00DA3080">
      <w:rPr>
        <w:rFonts w:ascii="Century Gothic" w:hAnsi="Century Gothic"/>
        <w:b/>
        <w:color w:val="692044"/>
        <w:sz w:val="14"/>
        <w:szCs w:val="16"/>
      </w:rPr>
      <w:t>”</w:t>
    </w:r>
  </w:p>
  <w:p w:rsidR="007D3032" w:rsidRPr="00DA3080" w:rsidRDefault="007D3032" w:rsidP="0078363A">
    <w:pPr>
      <w:spacing w:after="0" w:line="240" w:lineRule="auto"/>
      <w:jc w:val="center"/>
      <w:rPr>
        <w:rFonts w:ascii="Century Gothic" w:hAnsi="Century Gothic"/>
        <w:b/>
        <w:color w:val="692044"/>
        <w:sz w:val="14"/>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3C"/>
    <w:rsid w:val="00020068"/>
    <w:rsid w:val="000A4853"/>
    <w:rsid w:val="0017283C"/>
    <w:rsid w:val="007D3032"/>
    <w:rsid w:val="009E022F"/>
    <w:rsid w:val="00A319BF"/>
    <w:rsid w:val="00CC030F"/>
    <w:rsid w:val="00FE2DE3"/>
    <w:rsid w:val="00FE32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E1B92"/>
  <w15:chartTrackingRefBased/>
  <w15:docId w15:val="{ED173853-54C2-4144-AD8E-F6F97D1B3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3C"/>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7283C"/>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1728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283C"/>
    <w:rPr>
      <w:rFonts w:eastAsiaTheme="minorEastAsia"/>
      <w:lang w:eastAsia="es-MX"/>
    </w:rPr>
  </w:style>
  <w:style w:type="paragraph" w:styleId="Piedepgina">
    <w:name w:val="footer"/>
    <w:basedOn w:val="Normal"/>
    <w:link w:val="PiedepginaCar"/>
    <w:uiPriority w:val="99"/>
    <w:unhideWhenUsed/>
    <w:rsid w:val="001728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283C"/>
    <w:rPr>
      <w:rFonts w:eastAsiaTheme="minorEastAsia"/>
      <w:lang w:eastAsia="es-MX"/>
    </w:rPr>
  </w:style>
  <w:style w:type="paragraph" w:styleId="Textodeglobo">
    <w:name w:val="Balloon Text"/>
    <w:basedOn w:val="Normal"/>
    <w:link w:val="TextodegloboCar"/>
    <w:uiPriority w:val="99"/>
    <w:semiHidden/>
    <w:unhideWhenUsed/>
    <w:rsid w:val="00A319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19BF"/>
    <w:rPr>
      <w:rFonts w:ascii="Segoe UI" w:eastAsiaTheme="minorEastAsia"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549</Words>
  <Characters>3025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legislatura</dc:creator>
  <cp:keywords/>
  <dc:description/>
  <cp:lastModifiedBy>legislatura</cp:lastModifiedBy>
  <cp:revision>6</cp:revision>
  <cp:lastPrinted>2019-10-29T23:09:00Z</cp:lastPrinted>
  <dcterms:created xsi:type="dcterms:W3CDTF">2019-10-29T22:56:00Z</dcterms:created>
  <dcterms:modified xsi:type="dcterms:W3CDTF">2019-10-29T23:16:00Z</dcterms:modified>
</cp:coreProperties>
</file>